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39" w:rsidRPr="00E70439" w:rsidRDefault="00E70439" w:rsidP="00E70439">
      <w:pPr>
        <w:rPr>
          <w:sz w:val="32"/>
          <w:szCs w:val="32"/>
        </w:rPr>
      </w:pPr>
      <w:r w:rsidRPr="00E70439">
        <w:rPr>
          <w:sz w:val="32"/>
          <w:szCs w:val="32"/>
        </w:rPr>
        <w:t xml:space="preserve">Hebrews 4:12–13 (NIV) </w:t>
      </w:r>
    </w:p>
    <w:p w:rsidR="006D41BC" w:rsidRPr="00E70439" w:rsidRDefault="00E70439" w:rsidP="006D41BC">
      <w:pPr>
        <w:spacing w:after="0"/>
        <w:ind w:firstLine="360"/>
        <w:rPr>
          <w:sz w:val="36"/>
          <w:szCs w:val="36"/>
        </w:rPr>
      </w:pPr>
      <w:r w:rsidRPr="00E70439">
        <w:rPr>
          <w:sz w:val="36"/>
          <w:szCs w:val="36"/>
          <w:vertAlign w:val="superscript"/>
        </w:rPr>
        <w:t>12 </w:t>
      </w:r>
      <w:r w:rsidRPr="00E70439">
        <w:rPr>
          <w:sz w:val="36"/>
          <w:szCs w:val="36"/>
        </w:rPr>
        <w:t>For the word of God is alive and active. Sharper than any double-edged sword, it penetrates even to dividing soul and spirit, joints and marrow; it judges the thoughts and attitudes of the heart.</w:t>
      </w:r>
      <w:bookmarkStart w:id="0" w:name="_GoBack"/>
      <w:bookmarkEnd w:id="0"/>
    </w:p>
    <w:p w:rsidR="00E70439" w:rsidRPr="00E70439" w:rsidRDefault="00E70439" w:rsidP="00E70439">
      <w:pPr>
        <w:spacing w:after="0"/>
        <w:ind w:firstLine="360"/>
        <w:rPr>
          <w:sz w:val="36"/>
          <w:szCs w:val="36"/>
        </w:rPr>
      </w:pPr>
      <w:r w:rsidRPr="00E70439">
        <w:rPr>
          <w:sz w:val="36"/>
          <w:szCs w:val="36"/>
        </w:rPr>
        <w:t xml:space="preserve"> </w:t>
      </w:r>
      <w:r w:rsidRPr="00E70439">
        <w:rPr>
          <w:sz w:val="36"/>
          <w:szCs w:val="36"/>
          <w:vertAlign w:val="superscript"/>
        </w:rPr>
        <w:t>13 </w:t>
      </w:r>
      <w:r w:rsidRPr="00E70439">
        <w:rPr>
          <w:sz w:val="36"/>
          <w:szCs w:val="36"/>
        </w:rPr>
        <w:t xml:space="preserve">Nothing in all creation is hidden from God’s sight. Everything is uncovered and </w:t>
      </w:r>
      <w:proofErr w:type="gramStart"/>
      <w:r w:rsidRPr="00E70439">
        <w:rPr>
          <w:sz w:val="36"/>
          <w:szCs w:val="36"/>
        </w:rPr>
        <w:t>laid</w:t>
      </w:r>
      <w:proofErr w:type="gramEnd"/>
      <w:r w:rsidRPr="00E70439">
        <w:rPr>
          <w:sz w:val="36"/>
          <w:szCs w:val="36"/>
        </w:rPr>
        <w:t xml:space="preserve"> bare before the eyes of him to whom we must give account. </w:t>
      </w:r>
    </w:p>
    <w:p w:rsidR="006B37BA" w:rsidRPr="00E70439" w:rsidRDefault="006B37BA">
      <w:pPr>
        <w:rPr>
          <w:sz w:val="32"/>
          <w:szCs w:val="32"/>
        </w:rPr>
      </w:pPr>
    </w:p>
    <w:sectPr w:rsidR="006B37BA" w:rsidRPr="00E70439" w:rsidSect="00E704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39"/>
    <w:rsid w:val="006B37BA"/>
    <w:rsid w:val="006D41BC"/>
    <w:rsid w:val="00E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9"/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39"/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</dc:creator>
  <cp:lastModifiedBy>simonsen</cp:lastModifiedBy>
  <cp:revision>2</cp:revision>
  <dcterms:created xsi:type="dcterms:W3CDTF">2018-03-15T03:15:00Z</dcterms:created>
  <dcterms:modified xsi:type="dcterms:W3CDTF">2018-03-15T03:23:00Z</dcterms:modified>
</cp:coreProperties>
</file>